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240" w:before="240" w:lineRule="auto"/>
        <w:rPr>
          <w:i w:val="1"/>
          <w:iCs w:val="1"/>
        </w:rPr>
      </w:pPr>
      <w:r w:rsidDel="00000000" w:rsidR="00000000" w:rsidRPr="00000000">
        <w:rPr>
          <w:b w:val="1"/>
          <w:bCs w:val="1"/>
          <w:rtl w:val="0"/>
        </w:rPr>
        <w:t xml:space="preserve">Stimmungsvolles Licht für herbstliche Entspannung im Bad mit LEO 116 von LEONARDO LIVING</w:t>
      </w:r>
      <w:r w:rsidDel="00000000" w:rsidR="00000000" w:rsidRPr="00000000">
        <w:rPr>
          <w:rtl w:val="0"/>
        </w:rPr>
      </w:r>
    </w:p>
    <w:p w:rsidR="00000000" w:rsidDel="00000000" w:rsidP="00000000" w:rsidRDefault="00000000" w:rsidRPr="00000000" w14:paraId="00000002">
      <w:pPr>
        <w:spacing w:after="240" w:before="240" w:lineRule="auto"/>
        <w:rPr/>
      </w:pPr>
      <w:r w:rsidDel="00000000" w:rsidR="00000000" w:rsidRPr="00000000">
        <w:rPr>
          <w:rtl w:val="0"/>
        </w:rPr>
        <w:t xml:space="preserve">Wenn draußen die Tage kürzer werden, wächst das Bedürfnis nach Orten, die Wärme und Ruhe ausstrahlen. Das Badezimmer wird zum persönlichen Rückzugsraum, in dem Licht eine besondere Rolle spielt. Mit der Kollektion LEO 116 zeigt LEONARDO LIVING, wie sich durchdachte Beleuchtung und hochwertige Materialien zu einer Atmosphäre verbinden, die Entspannung spürbar macht.</w:t>
      </w:r>
    </w:p>
    <w:p w:rsidR="00000000" w:rsidDel="00000000" w:rsidP="00000000" w:rsidRDefault="00000000" w:rsidRPr="00000000" w14:paraId="00000003">
      <w:pPr>
        <w:spacing w:after="240" w:before="240" w:lineRule="auto"/>
        <w:rPr/>
      </w:pPr>
      <w:r w:rsidDel="00000000" w:rsidR="00000000" w:rsidRPr="00000000">
        <w:rPr>
          <w:rtl w:val="0"/>
        </w:rPr>
        <w:t xml:space="preserve">Charakteristisch für die Kollektion sind puristische Waschtische aus Glas und Mineralmarmor sowie die beleuchteten Glasstollen, deren Licht sich sanft in den glänzenden Fronten der Möbel spiegelt. Die Reflexionen verleihen dem Raum Tiefe und schaffen ein stimmungsvolles Ambiente, das besonders in den Herbst- und Wintermonaten seine Wirkung entfaltet. Mit LEDpl lässt sich die Lichtfarbe individuell anpassen und auf unterschiedliche Bedürfnisse abstimmen. Ein integrierter Bewegungssensor sorgt zudem dafür, dass die Beleuchtung automatisch aktiviert wird und Komfort mit energieeffizienter Nutzung verbindet. So begleitet das Licht den Alltag vom belebenden Morgen bis zum entspannten Abend und wird zu einem festen Bestandteil des persönlichen Wohlfühlmoments.</w:t>
      </w:r>
    </w:p>
    <w:p w:rsidR="00000000" w:rsidDel="00000000" w:rsidP="00000000" w:rsidRDefault="00000000" w:rsidRPr="00000000" w14:paraId="00000004">
      <w:pPr>
        <w:spacing w:after="240" w:before="240" w:lineRule="auto"/>
        <w:rPr/>
      </w:pPr>
      <w:r w:rsidDel="00000000" w:rsidR="00000000" w:rsidRPr="00000000">
        <w:rPr>
          <w:rtl w:val="0"/>
        </w:rPr>
        <w:t xml:space="preserve">Die klare Formensprache unterstreicht diesen Anspruch. Filigrane Waschtische, hochwertige Glasoberflächen und fein abgestimmte Materialien schaffen eine zeitlose Ästhetik, die Ruhe ausstrahlt und sich flexibel an unterschiedliche Raumsituationen anpassen lässt. Dabei verbindet LEO 116 wohnliche Atmosphäre mit Funktionalität und macht das Bad zu einem Ort, an dem Design und Komfort selbstverständlich zusammenfinden.</w:t>
      </w:r>
    </w:p>
    <w:p w:rsidR="00000000" w:rsidDel="00000000" w:rsidP="00000000" w:rsidRDefault="00000000" w:rsidRPr="00000000" w14:paraId="00000005">
      <w:pPr>
        <w:spacing w:after="240" w:before="240" w:lineRule="auto"/>
        <w:rPr/>
      </w:pPr>
      <w:r w:rsidDel="00000000" w:rsidR="00000000" w:rsidRPr="00000000">
        <w:rPr>
          <w:rtl w:val="0"/>
        </w:rPr>
        <w:t xml:space="preserve">Mit LEO 116 schafft LEONARDO LIVING eine Badkollektion, die Licht nicht nur als praktische Ergänzung versteht, sondern als zentrales Element der Raumgestaltung. Das Zusammenspiel aus Glas, Reflexionen und individuell anpassbarer Beleuchtung macht das Badezimmer zu einem Rückzugsort, der gerade in der dunkleren Jahreszeit Geborgenheit und Entspannung vermittelt.</w:t>
      </w:r>
    </w:p>
    <w:p w:rsidR="00000000" w:rsidDel="00000000" w:rsidP="00000000" w:rsidRDefault="00000000" w:rsidRPr="00000000" w14:paraId="00000006">
      <w:pPr>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de"/>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UgWvn9wad+/+2Z4gE1vTzNerDhg==">CgMxLjA4AHIhMUVLR050ZWRwTDQtS2tDS2dNX3M2dHRFcVlFaWZWcUx4</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